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45" w:rsidRDefault="004C3D45" w:rsidP="004C3D45">
      <w:pPr>
        <w:jc w:val="left"/>
        <w:rPr>
          <w:rFonts w:ascii="仿宋_GB2312" w:eastAsia="仿宋_GB2312" w:hAnsi="仿宋_GB2312" w:cs="黑体"/>
          <w:sz w:val="32"/>
        </w:rPr>
      </w:pPr>
      <w:r>
        <w:rPr>
          <w:rFonts w:ascii="仿宋_GB2312" w:eastAsia="仿宋_GB2312" w:hAnsi="仿宋_GB2312" w:cs="黑体" w:hint="eastAsia"/>
          <w:sz w:val="32"/>
        </w:rPr>
        <w:t>附件2</w:t>
      </w:r>
    </w:p>
    <w:p w:rsidR="004C3D45" w:rsidRDefault="004C3D45" w:rsidP="004C3D45">
      <w:pPr>
        <w:spacing w:line="540" w:lineRule="exact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粮食科技成果项目合作意向表</w:t>
      </w:r>
    </w:p>
    <w:p w:rsidR="004C3D45" w:rsidRDefault="004C3D45" w:rsidP="004C3D45">
      <w:pPr>
        <w:widowControl/>
        <w:jc w:val="left"/>
        <w:rPr>
          <w:sz w:val="24"/>
        </w:rPr>
      </w:pPr>
    </w:p>
    <w:p w:rsidR="004C3D45" w:rsidRDefault="004C3D45" w:rsidP="004C3D45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/>
          <w:sz w:val="28"/>
          <w:szCs w:val="28"/>
        </w:rPr>
        <w:t>省</w:t>
      </w:r>
      <w:r>
        <w:rPr>
          <w:rFonts w:ascii="华文仿宋" w:eastAsia="华文仿宋" w:hAnsi="华文仿宋" w:hint="eastAsia"/>
          <w:sz w:val="28"/>
          <w:szCs w:val="28"/>
        </w:rPr>
        <w:t>、</w:t>
      </w:r>
      <w:r>
        <w:rPr>
          <w:rFonts w:ascii="华文仿宋" w:eastAsia="华文仿宋" w:hAnsi="华文仿宋"/>
          <w:sz w:val="28"/>
          <w:szCs w:val="28"/>
        </w:rPr>
        <w:t>区</w:t>
      </w:r>
      <w:r>
        <w:rPr>
          <w:rFonts w:ascii="华文仿宋" w:eastAsia="华文仿宋" w:hAnsi="华文仿宋" w:hint="eastAsia"/>
          <w:sz w:val="28"/>
          <w:szCs w:val="28"/>
        </w:rPr>
        <w:t>、</w:t>
      </w:r>
      <w:r>
        <w:rPr>
          <w:rFonts w:ascii="华文仿宋" w:eastAsia="华文仿宋" w:hAnsi="华文仿宋"/>
          <w:sz w:val="28"/>
          <w:szCs w:val="28"/>
        </w:rPr>
        <w:t>市</w:t>
      </w:r>
      <w:r>
        <w:rPr>
          <w:rFonts w:ascii="华文仿宋" w:eastAsia="华文仿宋" w:hAnsi="华文仿宋" w:hint="eastAsia"/>
          <w:sz w:val="28"/>
          <w:szCs w:val="28"/>
        </w:rPr>
        <w:t>：_________________                                  合作方式：_______________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15"/>
        <w:gridCol w:w="1786"/>
        <w:gridCol w:w="1933"/>
        <w:gridCol w:w="1896"/>
        <w:gridCol w:w="1276"/>
        <w:gridCol w:w="992"/>
        <w:gridCol w:w="1134"/>
        <w:gridCol w:w="1100"/>
        <w:gridCol w:w="1015"/>
        <w:gridCol w:w="1015"/>
        <w:gridCol w:w="1012"/>
      </w:tblGrid>
      <w:tr w:rsidR="004C3D45" w:rsidTr="00AE7DC7">
        <w:trPr>
          <w:jc w:val="center"/>
        </w:trPr>
        <w:tc>
          <w:tcPr>
            <w:tcW w:w="1015" w:type="dxa"/>
            <w:vMerge w:val="restart"/>
          </w:tcPr>
          <w:p w:rsidR="004C3D45" w:rsidRDefault="004C3D45" w:rsidP="00AE7DC7">
            <w:pPr>
              <w:spacing w:line="84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序号</w:t>
            </w:r>
          </w:p>
        </w:tc>
        <w:tc>
          <w:tcPr>
            <w:tcW w:w="1786" w:type="dxa"/>
            <w:vMerge w:val="restart"/>
          </w:tcPr>
          <w:p w:rsidR="004C3D45" w:rsidRDefault="004C3D45" w:rsidP="00AE7DC7">
            <w:pPr>
              <w:spacing w:line="84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项目名称</w:t>
            </w:r>
          </w:p>
        </w:tc>
        <w:tc>
          <w:tcPr>
            <w:tcW w:w="3829" w:type="dxa"/>
            <w:gridSpan w:val="2"/>
          </w:tcPr>
          <w:p w:rsidR="004C3D45" w:rsidRDefault="004C3D45" w:rsidP="00AE7DC7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签约双方单位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（全称）</w:t>
            </w:r>
          </w:p>
        </w:tc>
        <w:tc>
          <w:tcPr>
            <w:tcW w:w="3402" w:type="dxa"/>
            <w:gridSpan w:val="3"/>
          </w:tcPr>
          <w:p w:rsidR="004C3D45" w:rsidRDefault="004C3D45" w:rsidP="00AE7DC7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合作金额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（万元）</w:t>
            </w:r>
          </w:p>
        </w:tc>
        <w:tc>
          <w:tcPr>
            <w:tcW w:w="2115" w:type="dxa"/>
            <w:gridSpan w:val="2"/>
          </w:tcPr>
          <w:p w:rsidR="004C3D45" w:rsidRDefault="004C3D45" w:rsidP="00AE7DC7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联系人</w:t>
            </w:r>
          </w:p>
        </w:tc>
        <w:tc>
          <w:tcPr>
            <w:tcW w:w="2027" w:type="dxa"/>
            <w:gridSpan w:val="2"/>
          </w:tcPr>
          <w:p w:rsidR="004C3D45" w:rsidRDefault="004C3D45" w:rsidP="00AE7DC7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联系电话</w:t>
            </w:r>
          </w:p>
        </w:tc>
      </w:tr>
      <w:tr w:rsidR="004C3D45" w:rsidTr="00AE7DC7">
        <w:trPr>
          <w:jc w:val="center"/>
        </w:trPr>
        <w:tc>
          <w:tcPr>
            <w:tcW w:w="1015" w:type="dxa"/>
            <w:vMerge/>
          </w:tcPr>
          <w:p w:rsidR="004C3D45" w:rsidRDefault="004C3D45" w:rsidP="00AE7DC7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86" w:type="dxa"/>
            <w:vMerge/>
          </w:tcPr>
          <w:p w:rsidR="004C3D45" w:rsidRDefault="004C3D45" w:rsidP="00AE7DC7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33" w:type="dxa"/>
          </w:tcPr>
          <w:p w:rsidR="004C3D45" w:rsidRDefault="004C3D45" w:rsidP="00AE7DC7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甲方单位</w:t>
            </w:r>
          </w:p>
        </w:tc>
        <w:tc>
          <w:tcPr>
            <w:tcW w:w="1896" w:type="dxa"/>
          </w:tcPr>
          <w:p w:rsidR="004C3D45" w:rsidRDefault="004C3D45" w:rsidP="00AE7DC7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乙方单位</w:t>
            </w:r>
          </w:p>
        </w:tc>
        <w:tc>
          <w:tcPr>
            <w:tcW w:w="1276" w:type="dxa"/>
          </w:tcPr>
          <w:p w:rsidR="004C3D45" w:rsidRDefault="004C3D45" w:rsidP="00AE7DC7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总投资</w:t>
            </w:r>
          </w:p>
        </w:tc>
        <w:tc>
          <w:tcPr>
            <w:tcW w:w="992" w:type="dxa"/>
          </w:tcPr>
          <w:p w:rsidR="004C3D45" w:rsidRDefault="004C3D45" w:rsidP="00AE7DC7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甲方</w:t>
            </w:r>
          </w:p>
        </w:tc>
        <w:tc>
          <w:tcPr>
            <w:tcW w:w="1134" w:type="dxa"/>
          </w:tcPr>
          <w:p w:rsidR="004C3D45" w:rsidRDefault="004C3D45" w:rsidP="00AE7DC7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乙方</w:t>
            </w:r>
          </w:p>
        </w:tc>
        <w:tc>
          <w:tcPr>
            <w:tcW w:w="1100" w:type="dxa"/>
          </w:tcPr>
          <w:p w:rsidR="004C3D45" w:rsidRDefault="004C3D45" w:rsidP="00AE7DC7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甲方</w:t>
            </w:r>
          </w:p>
        </w:tc>
        <w:tc>
          <w:tcPr>
            <w:tcW w:w="1015" w:type="dxa"/>
          </w:tcPr>
          <w:p w:rsidR="004C3D45" w:rsidRDefault="004C3D45" w:rsidP="00AE7DC7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乙方</w:t>
            </w:r>
          </w:p>
        </w:tc>
        <w:tc>
          <w:tcPr>
            <w:tcW w:w="1015" w:type="dxa"/>
          </w:tcPr>
          <w:p w:rsidR="004C3D45" w:rsidRDefault="004C3D45" w:rsidP="00AE7DC7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甲方</w:t>
            </w:r>
          </w:p>
        </w:tc>
        <w:tc>
          <w:tcPr>
            <w:tcW w:w="1012" w:type="dxa"/>
          </w:tcPr>
          <w:p w:rsidR="004C3D45" w:rsidRDefault="004C3D45" w:rsidP="00AE7DC7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乙方</w:t>
            </w:r>
          </w:p>
        </w:tc>
      </w:tr>
      <w:tr w:rsidR="004C3D45" w:rsidTr="00AE7DC7">
        <w:trPr>
          <w:jc w:val="center"/>
        </w:trPr>
        <w:tc>
          <w:tcPr>
            <w:tcW w:w="1015" w:type="dxa"/>
          </w:tcPr>
          <w:p w:rsidR="004C3D45" w:rsidRDefault="004C3D45" w:rsidP="00AE7DC7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86" w:type="dxa"/>
          </w:tcPr>
          <w:p w:rsidR="004C3D45" w:rsidRDefault="004C3D45" w:rsidP="00AE7DC7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33" w:type="dxa"/>
          </w:tcPr>
          <w:p w:rsidR="004C3D45" w:rsidRDefault="004C3D45" w:rsidP="00AE7DC7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96" w:type="dxa"/>
          </w:tcPr>
          <w:p w:rsidR="004C3D45" w:rsidRDefault="004C3D45" w:rsidP="00AE7DC7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3D45" w:rsidRDefault="004C3D45" w:rsidP="00AE7DC7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45" w:rsidRDefault="004C3D45" w:rsidP="00AE7DC7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45" w:rsidRDefault="004C3D45" w:rsidP="00AE7DC7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100" w:type="dxa"/>
          </w:tcPr>
          <w:p w:rsidR="004C3D45" w:rsidRDefault="004C3D45" w:rsidP="00AE7DC7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015" w:type="dxa"/>
          </w:tcPr>
          <w:p w:rsidR="004C3D45" w:rsidRDefault="004C3D45" w:rsidP="00AE7DC7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015" w:type="dxa"/>
          </w:tcPr>
          <w:p w:rsidR="004C3D45" w:rsidRDefault="004C3D45" w:rsidP="00AE7DC7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012" w:type="dxa"/>
          </w:tcPr>
          <w:p w:rsidR="004C3D45" w:rsidRDefault="004C3D45" w:rsidP="00AE7DC7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C3D45" w:rsidTr="00AE7DC7">
        <w:trPr>
          <w:jc w:val="center"/>
        </w:trPr>
        <w:tc>
          <w:tcPr>
            <w:tcW w:w="1015" w:type="dxa"/>
          </w:tcPr>
          <w:p w:rsidR="004C3D45" w:rsidRDefault="004C3D45" w:rsidP="00AE7DC7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86" w:type="dxa"/>
          </w:tcPr>
          <w:p w:rsidR="004C3D45" w:rsidRDefault="004C3D45" w:rsidP="00AE7DC7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33" w:type="dxa"/>
          </w:tcPr>
          <w:p w:rsidR="004C3D45" w:rsidRDefault="004C3D45" w:rsidP="00AE7DC7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96" w:type="dxa"/>
          </w:tcPr>
          <w:p w:rsidR="004C3D45" w:rsidRDefault="004C3D45" w:rsidP="00AE7DC7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3D45" w:rsidRDefault="004C3D45" w:rsidP="00AE7DC7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45" w:rsidRDefault="004C3D45" w:rsidP="00AE7DC7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45" w:rsidRDefault="004C3D45" w:rsidP="00AE7DC7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100" w:type="dxa"/>
          </w:tcPr>
          <w:p w:rsidR="004C3D45" w:rsidRDefault="004C3D45" w:rsidP="00AE7DC7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015" w:type="dxa"/>
          </w:tcPr>
          <w:p w:rsidR="004C3D45" w:rsidRDefault="004C3D45" w:rsidP="00AE7DC7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015" w:type="dxa"/>
          </w:tcPr>
          <w:p w:rsidR="004C3D45" w:rsidRDefault="004C3D45" w:rsidP="00AE7DC7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012" w:type="dxa"/>
          </w:tcPr>
          <w:p w:rsidR="004C3D45" w:rsidRDefault="004C3D45" w:rsidP="00AE7DC7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C3D45" w:rsidTr="00AE7DC7">
        <w:trPr>
          <w:jc w:val="center"/>
        </w:trPr>
        <w:tc>
          <w:tcPr>
            <w:tcW w:w="1015" w:type="dxa"/>
          </w:tcPr>
          <w:p w:rsidR="004C3D45" w:rsidRDefault="004C3D45" w:rsidP="00AE7DC7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86" w:type="dxa"/>
          </w:tcPr>
          <w:p w:rsidR="004C3D45" w:rsidRDefault="004C3D45" w:rsidP="00AE7DC7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33" w:type="dxa"/>
          </w:tcPr>
          <w:p w:rsidR="004C3D45" w:rsidRDefault="004C3D45" w:rsidP="00AE7DC7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96" w:type="dxa"/>
          </w:tcPr>
          <w:p w:rsidR="004C3D45" w:rsidRDefault="004C3D45" w:rsidP="00AE7DC7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3D45" w:rsidRDefault="004C3D45" w:rsidP="00AE7DC7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45" w:rsidRDefault="004C3D45" w:rsidP="00AE7DC7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45" w:rsidRDefault="004C3D45" w:rsidP="00AE7DC7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100" w:type="dxa"/>
          </w:tcPr>
          <w:p w:rsidR="004C3D45" w:rsidRDefault="004C3D45" w:rsidP="00AE7DC7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015" w:type="dxa"/>
          </w:tcPr>
          <w:p w:rsidR="004C3D45" w:rsidRDefault="004C3D45" w:rsidP="00AE7DC7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015" w:type="dxa"/>
          </w:tcPr>
          <w:p w:rsidR="004C3D45" w:rsidRDefault="004C3D45" w:rsidP="00AE7DC7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012" w:type="dxa"/>
          </w:tcPr>
          <w:p w:rsidR="004C3D45" w:rsidRDefault="004C3D45" w:rsidP="00AE7DC7">
            <w:pPr>
              <w:spacing w:line="276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4C3D45" w:rsidRDefault="004C3D45" w:rsidP="004C3D45">
      <w:pPr>
        <w:spacing w:line="276" w:lineRule="auto"/>
        <w:rPr>
          <w:rFonts w:ascii="华文仿宋" w:eastAsia="华文仿宋" w:hAnsi="华文仿宋"/>
          <w:sz w:val="24"/>
          <w:szCs w:val="24"/>
        </w:rPr>
      </w:pPr>
    </w:p>
    <w:p w:rsidR="004C3D45" w:rsidRDefault="004C3D45" w:rsidP="004C3D45">
      <w:pPr>
        <w:spacing w:line="276" w:lineRule="auto"/>
        <w:rPr>
          <w:rFonts w:ascii="华文仿宋" w:eastAsia="华文仿宋" w:hAnsi="华文仿宋"/>
          <w:sz w:val="24"/>
          <w:szCs w:val="24"/>
        </w:rPr>
      </w:pPr>
    </w:p>
    <w:p w:rsidR="004C3D45" w:rsidRDefault="004C3D45" w:rsidP="004C3D45">
      <w:pPr>
        <w:spacing w:line="276" w:lineRule="auto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/>
          <w:sz w:val="24"/>
          <w:szCs w:val="24"/>
        </w:rPr>
        <w:t>注</w:t>
      </w:r>
      <w:r>
        <w:rPr>
          <w:rFonts w:ascii="华文仿宋" w:eastAsia="华文仿宋" w:hAnsi="华文仿宋" w:hint="eastAsia"/>
          <w:sz w:val="24"/>
          <w:szCs w:val="24"/>
        </w:rPr>
        <w:t>：1、</w:t>
      </w:r>
      <w:r>
        <w:rPr>
          <w:rFonts w:ascii="华文仿宋" w:eastAsia="华文仿宋" w:hAnsi="华文仿宋"/>
          <w:sz w:val="24"/>
          <w:szCs w:val="24"/>
        </w:rPr>
        <w:t>甲方单位</w:t>
      </w:r>
      <w:r>
        <w:rPr>
          <w:rFonts w:ascii="华文仿宋" w:eastAsia="华文仿宋" w:hAnsi="华文仿宋" w:hint="eastAsia"/>
          <w:sz w:val="24"/>
          <w:szCs w:val="24"/>
        </w:rPr>
        <w:t>指</w:t>
      </w:r>
      <w:r>
        <w:rPr>
          <w:rFonts w:ascii="华文仿宋" w:eastAsia="华文仿宋" w:hAnsi="华文仿宋"/>
          <w:sz w:val="24"/>
          <w:szCs w:val="24"/>
        </w:rPr>
        <w:t>企业</w:t>
      </w:r>
      <w:r>
        <w:rPr>
          <w:rFonts w:ascii="华文仿宋" w:eastAsia="华文仿宋" w:hAnsi="华文仿宋" w:hint="eastAsia"/>
          <w:sz w:val="24"/>
          <w:szCs w:val="24"/>
        </w:rPr>
        <w:t>，</w:t>
      </w:r>
      <w:r>
        <w:rPr>
          <w:rFonts w:ascii="华文仿宋" w:eastAsia="华文仿宋" w:hAnsi="华文仿宋"/>
          <w:sz w:val="24"/>
          <w:szCs w:val="24"/>
        </w:rPr>
        <w:t>乙方单位</w:t>
      </w:r>
      <w:r>
        <w:rPr>
          <w:rFonts w:ascii="华文仿宋" w:eastAsia="华文仿宋" w:hAnsi="华文仿宋" w:hint="eastAsia"/>
          <w:sz w:val="24"/>
          <w:szCs w:val="24"/>
        </w:rPr>
        <w:t>指</w:t>
      </w:r>
      <w:r>
        <w:rPr>
          <w:rFonts w:ascii="华文仿宋" w:eastAsia="华文仿宋" w:hAnsi="华文仿宋"/>
          <w:sz w:val="24"/>
          <w:szCs w:val="24"/>
        </w:rPr>
        <w:t>技术持有方</w:t>
      </w:r>
      <w:r>
        <w:rPr>
          <w:rFonts w:ascii="华文仿宋" w:eastAsia="华文仿宋" w:hAnsi="华文仿宋" w:hint="eastAsia"/>
          <w:sz w:val="24"/>
          <w:szCs w:val="24"/>
        </w:rPr>
        <w:t>。</w:t>
      </w:r>
    </w:p>
    <w:p w:rsidR="004C3D45" w:rsidRDefault="004C3D45" w:rsidP="004C3D45">
      <w:pPr>
        <w:jc w:val="left"/>
        <w:rPr>
          <w:rFonts w:ascii="黑体" w:eastAsia="黑体" w:hAnsi="黑体"/>
          <w:sz w:val="32"/>
        </w:rPr>
      </w:pPr>
      <w:r>
        <w:rPr>
          <w:rFonts w:ascii="华文仿宋" w:eastAsia="华文仿宋" w:hAnsi="华文仿宋" w:hint="eastAsia"/>
          <w:sz w:val="24"/>
          <w:szCs w:val="24"/>
        </w:rPr>
        <w:t xml:space="preserve">    2、合作方式指成果转让，成果许可、委托合作开发，成果作价入股投资、产业化投资，其他。</w:t>
      </w:r>
    </w:p>
    <w:p w:rsidR="00945AAE" w:rsidRPr="004C3D45" w:rsidRDefault="00945AAE"/>
    <w:sectPr w:rsidR="00945AAE" w:rsidRPr="004C3D45" w:rsidSect="00187926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3D45"/>
    <w:rsid w:val="0000023C"/>
    <w:rsid w:val="00087B6B"/>
    <w:rsid w:val="00110857"/>
    <w:rsid w:val="00210F94"/>
    <w:rsid w:val="002D7368"/>
    <w:rsid w:val="0034058C"/>
    <w:rsid w:val="003721BF"/>
    <w:rsid w:val="00423478"/>
    <w:rsid w:val="00433CFB"/>
    <w:rsid w:val="00483E44"/>
    <w:rsid w:val="004C3D45"/>
    <w:rsid w:val="005E4857"/>
    <w:rsid w:val="007040F2"/>
    <w:rsid w:val="007113B4"/>
    <w:rsid w:val="0073199A"/>
    <w:rsid w:val="00780B7A"/>
    <w:rsid w:val="007D2ADC"/>
    <w:rsid w:val="00906BEB"/>
    <w:rsid w:val="00945AAE"/>
    <w:rsid w:val="009972D3"/>
    <w:rsid w:val="00BD05F7"/>
    <w:rsid w:val="00C7276D"/>
    <w:rsid w:val="00D077F5"/>
    <w:rsid w:val="00D9471E"/>
    <w:rsid w:val="00DA06D3"/>
    <w:rsid w:val="00FD1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4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微软中国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2016-12-08T03:50:00Z</dcterms:created>
  <dcterms:modified xsi:type="dcterms:W3CDTF">2016-12-08T03:50:00Z</dcterms:modified>
</cp:coreProperties>
</file>