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0" w:rsidRDefault="00B35970" w:rsidP="00B35970">
      <w:pPr>
        <w:jc w:val="left"/>
        <w:rPr>
          <w:rFonts w:ascii="仿宋_GB2312" w:eastAsia="仿宋_GB2312" w:hAnsi="仿宋_GB2312" w:cs="黑体" w:hint="eastAsia"/>
          <w:sz w:val="32"/>
        </w:rPr>
      </w:pPr>
      <w:r>
        <w:rPr>
          <w:rFonts w:ascii="仿宋_GB2312" w:eastAsia="仿宋_GB2312" w:hAnsi="仿宋_GB2312" w:cs="黑体" w:hint="eastAsia"/>
          <w:sz w:val="32"/>
        </w:rPr>
        <w:t>附件2</w:t>
      </w:r>
    </w:p>
    <w:p w:rsidR="00B35970" w:rsidRDefault="00B35970" w:rsidP="00B35970">
      <w:pPr>
        <w:spacing w:line="540" w:lineRule="exact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粮食科技成果项目合作意向表</w:t>
      </w:r>
    </w:p>
    <w:p w:rsidR="00B35970" w:rsidRDefault="00B35970" w:rsidP="00B35970">
      <w:pPr>
        <w:widowControl/>
        <w:jc w:val="left"/>
        <w:rPr>
          <w:sz w:val="24"/>
        </w:rPr>
      </w:pPr>
    </w:p>
    <w:p w:rsidR="00B35970" w:rsidRDefault="00B35970" w:rsidP="00B35970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省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区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市</w:t>
      </w:r>
      <w:r>
        <w:rPr>
          <w:rFonts w:ascii="华文仿宋" w:eastAsia="华文仿宋" w:hAnsi="华文仿宋" w:hint="eastAsia"/>
          <w:sz w:val="28"/>
          <w:szCs w:val="28"/>
        </w:rPr>
        <w:t>：_________________                                  合作方式：_______________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5"/>
        <w:gridCol w:w="1786"/>
        <w:gridCol w:w="1933"/>
        <w:gridCol w:w="1896"/>
        <w:gridCol w:w="1276"/>
        <w:gridCol w:w="992"/>
        <w:gridCol w:w="1134"/>
        <w:gridCol w:w="1100"/>
        <w:gridCol w:w="1015"/>
        <w:gridCol w:w="1015"/>
        <w:gridCol w:w="1012"/>
      </w:tblGrid>
      <w:tr w:rsidR="00B35970" w:rsidTr="00C5658C">
        <w:trPr>
          <w:jc w:val="center"/>
        </w:trPr>
        <w:tc>
          <w:tcPr>
            <w:tcW w:w="1015" w:type="dxa"/>
            <w:vMerge w:val="restart"/>
          </w:tcPr>
          <w:p w:rsidR="00B35970" w:rsidRDefault="00B35970" w:rsidP="00C5658C">
            <w:pPr>
              <w:spacing w:line="8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序号</w:t>
            </w:r>
          </w:p>
        </w:tc>
        <w:tc>
          <w:tcPr>
            <w:tcW w:w="1786" w:type="dxa"/>
            <w:vMerge w:val="restart"/>
          </w:tcPr>
          <w:p w:rsidR="00B35970" w:rsidRDefault="00B35970" w:rsidP="00C5658C">
            <w:pPr>
              <w:spacing w:line="8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项目名称</w:t>
            </w:r>
          </w:p>
        </w:tc>
        <w:tc>
          <w:tcPr>
            <w:tcW w:w="3829" w:type="dxa"/>
            <w:gridSpan w:val="2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签约双方单位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（全称）</w:t>
            </w:r>
          </w:p>
        </w:tc>
        <w:tc>
          <w:tcPr>
            <w:tcW w:w="3402" w:type="dxa"/>
            <w:gridSpan w:val="3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合作金额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（万元）</w:t>
            </w:r>
          </w:p>
        </w:tc>
        <w:tc>
          <w:tcPr>
            <w:tcW w:w="2115" w:type="dxa"/>
            <w:gridSpan w:val="2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联系人</w:t>
            </w:r>
          </w:p>
        </w:tc>
        <w:tc>
          <w:tcPr>
            <w:tcW w:w="2027" w:type="dxa"/>
            <w:gridSpan w:val="2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联系电话</w:t>
            </w:r>
          </w:p>
        </w:tc>
      </w:tr>
      <w:tr w:rsidR="00B35970" w:rsidTr="00C5658C">
        <w:trPr>
          <w:jc w:val="center"/>
        </w:trPr>
        <w:tc>
          <w:tcPr>
            <w:tcW w:w="1015" w:type="dxa"/>
            <w:vMerge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甲方单位</w:t>
            </w:r>
          </w:p>
        </w:tc>
        <w:tc>
          <w:tcPr>
            <w:tcW w:w="189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乙方单位</w:t>
            </w:r>
          </w:p>
        </w:tc>
        <w:tc>
          <w:tcPr>
            <w:tcW w:w="127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总投资</w:t>
            </w:r>
          </w:p>
        </w:tc>
        <w:tc>
          <w:tcPr>
            <w:tcW w:w="99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</w:t>
            </w:r>
          </w:p>
        </w:tc>
        <w:tc>
          <w:tcPr>
            <w:tcW w:w="1134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</w:t>
            </w:r>
          </w:p>
        </w:tc>
        <w:tc>
          <w:tcPr>
            <w:tcW w:w="1100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</w:t>
            </w: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</w:t>
            </w: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</w:t>
            </w:r>
          </w:p>
        </w:tc>
        <w:tc>
          <w:tcPr>
            <w:tcW w:w="101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</w:t>
            </w:r>
          </w:p>
        </w:tc>
      </w:tr>
      <w:tr w:rsidR="00B35970" w:rsidTr="00C5658C">
        <w:trPr>
          <w:jc w:val="center"/>
        </w:trPr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9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0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5970" w:rsidTr="00C5658C">
        <w:trPr>
          <w:jc w:val="center"/>
        </w:trPr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9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0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5970" w:rsidTr="00C5658C">
        <w:trPr>
          <w:jc w:val="center"/>
        </w:trPr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9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0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2" w:type="dxa"/>
          </w:tcPr>
          <w:p w:rsidR="00B35970" w:rsidRDefault="00B35970" w:rsidP="00C5658C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35970" w:rsidRDefault="00B35970" w:rsidP="00B35970">
      <w:pPr>
        <w:spacing w:line="276" w:lineRule="auto"/>
        <w:rPr>
          <w:rFonts w:ascii="华文仿宋" w:eastAsia="华文仿宋" w:hAnsi="华文仿宋"/>
          <w:sz w:val="24"/>
          <w:szCs w:val="24"/>
        </w:rPr>
      </w:pPr>
    </w:p>
    <w:p w:rsidR="00B35970" w:rsidRDefault="00B35970" w:rsidP="00B35970">
      <w:pPr>
        <w:spacing w:line="276" w:lineRule="auto"/>
        <w:rPr>
          <w:rFonts w:ascii="华文仿宋" w:eastAsia="华文仿宋" w:hAnsi="华文仿宋"/>
          <w:sz w:val="24"/>
          <w:szCs w:val="24"/>
        </w:rPr>
      </w:pPr>
    </w:p>
    <w:p w:rsidR="00B35970" w:rsidRDefault="00B35970" w:rsidP="00B35970">
      <w:pPr>
        <w:spacing w:line="276" w:lineRule="auto"/>
        <w:rPr>
          <w:rFonts w:ascii="华文仿宋" w:eastAsia="华文仿宋" w:hAnsi="华文仿宋" w:hint="eastAsia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注</w:t>
      </w:r>
      <w:r>
        <w:rPr>
          <w:rFonts w:ascii="华文仿宋" w:eastAsia="华文仿宋" w:hAnsi="华文仿宋" w:hint="eastAsia"/>
          <w:sz w:val="24"/>
          <w:szCs w:val="24"/>
        </w:rPr>
        <w:t>：1、</w:t>
      </w:r>
      <w:r>
        <w:rPr>
          <w:rFonts w:ascii="华文仿宋" w:eastAsia="华文仿宋" w:hAnsi="华文仿宋"/>
          <w:sz w:val="24"/>
          <w:szCs w:val="24"/>
        </w:rPr>
        <w:t>甲方单位</w:t>
      </w:r>
      <w:r>
        <w:rPr>
          <w:rFonts w:ascii="华文仿宋" w:eastAsia="华文仿宋" w:hAnsi="华文仿宋" w:hint="eastAsia"/>
          <w:sz w:val="24"/>
          <w:szCs w:val="24"/>
        </w:rPr>
        <w:t>指</w:t>
      </w:r>
      <w:r>
        <w:rPr>
          <w:rFonts w:ascii="华文仿宋" w:eastAsia="华文仿宋" w:hAnsi="华文仿宋"/>
          <w:sz w:val="24"/>
          <w:szCs w:val="24"/>
        </w:rPr>
        <w:t>企业</w:t>
      </w:r>
      <w:r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/>
          <w:sz w:val="24"/>
          <w:szCs w:val="24"/>
        </w:rPr>
        <w:t>乙方单位</w:t>
      </w:r>
      <w:r>
        <w:rPr>
          <w:rFonts w:ascii="华文仿宋" w:eastAsia="华文仿宋" w:hAnsi="华文仿宋" w:hint="eastAsia"/>
          <w:sz w:val="24"/>
          <w:szCs w:val="24"/>
        </w:rPr>
        <w:t>指</w:t>
      </w:r>
      <w:r>
        <w:rPr>
          <w:rFonts w:ascii="华文仿宋" w:eastAsia="华文仿宋" w:hAnsi="华文仿宋"/>
          <w:sz w:val="24"/>
          <w:szCs w:val="24"/>
        </w:rPr>
        <w:t>技术持有方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:rsidR="00B35970" w:rsidRDefault="00B35970" w:rsidP="00B35970">
      <w:pPr>
        <w:jc w:val="left"/>
        <w:rPr>
          <w:rFonts w:ascii="黑体" w:eastAsia="黑体" w:hAnsi="黑体" w:hint="eastAsia"/>
          <w:sz w:val="32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2、合作方式指成果转让，成果许可、委托合作开发，成果作价入股投资、产业化投资，其他。</w:t>
      </w:r>
    </w:p>
    <w:p w:rsidR="00B43F4B" w:rsidRPr="00B35970" w:rsidRDefault="00B43F4B"/>
    <w:sectPr w:rsidR="00B43F4B" w:rsidRPr="00B35970" w:rsidSect="00B35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970"/>
    <w:rsid w:val="0002018D"/>
    <w:rsid w:val="00036348"/>
    <w:rsid w:val="000437B3"/>
    <w:rsid w:val="00044CA4"/>
    <w:rsid w:val="00054230"/>
    <w:rsid w:val="00075299"/>
    <w:rsid w:val="000833E9"/>
    <w:rsid w:val="000B5E3A"/>
    <w:rsid w:val="000C1047"/>
    <w:rsid w:val="000C50B6"/>
    <w:rsid w:val="000D3BC8"/>
    <w:rsid w:val="000D7BBB"/>
    <w:rsid w:val="000E1348"/>
    <w:rsid w:val="00116765"/>
    <w:rsid w:val="00137AA5"/>
    <w:rsid w:val="0014055D"/>
    <w:rsid w:val="00143523"/>
    <w:rsid w:val="00146FEF"/>
    <w:rsid w:val="00147296"/>
    <w:rsid w:val="001504B8"/>
    <w:rsid w:val="0015099F"/>
    <w:rsid w:val="00157253"/>
    <w:rsid w:val="00170F58"/>
    <w:rsid w:val="001866F1"/>
    <w:rsid w:val="00192AC0"/>
    <w:rsid w:val="00196D7A"/>
    <w:rsid w:val="001A100E"/>
    <w:rsid w:val="001B6C6A"/>
    <w:rsid w:val="001C577D"/>
    <w:rsid w:val="001D56B5"/>
    <w:rsid w:val="001E75BC"/>
    <w:rsid w:val="001F3767"/>
    <w:rsid w:val="00217ACC"/>
    <w:rsid w:val="002208F7"/>
    <w:rsid w:val="002212BF"/>
    <w:rsid w:val="002219F2"/>
    <w:rsid w:val="002320D5"/>
    <w:rsid w:val="0023444C"/>
    <w:rsid w:val="002433EC"/>
    <w:rsid w:val="002456A8"/>
    <w:rsid w:val="00250D78"/>
    <w:rsid w:val="00252BE7"/>
    <w:rsid w:val="0025755A"/>
    <w:rsid w:val="0027180C"/>
    <w:rsid w:val="002743CF"/>
    <w:rsid w:val="00275392"/>
    <w:rsid w:val="00282273"/>
    <w:rsid w:val="00286868"/>
    <w:rsid w:val="002915F9"/>
    <w:rsid w:val="00295885"/>
    <w:rsid w:val="002B4A02"/>
    <w:rsid w:val="002B5318"/>
    <w:rsid w:val="002D736E"/>
    <w:rsid w:val="002D7B2E"/>
    <w:rsid w:val="00301EA9"/>
    <w:rsid w:val="00323D34"/>
    <w:rsid w:val="003378B9"/>
    <w:rsid w:val="00344345"/>
    <w:rsid w:val="0037057B"/>
    <w:rsid w:val="00381C25"/>
    <w:rsid w:val="00383A5B"/>
    <w:rsid w:val="003B1773"/>
    <w:rsid w:val="00400799"/>
    <w:rsid w:val="00407544"/>
    <w:rsid w:val="00412E68"/>
    <w:rsid w:val="00412EB9"/>
    <w:rsid w:val="004304E6"/>
    <w:rsid w:val="004528B2"/>
    <w:rsid w:val="004832A3"/>
    <w:rsid w:val="00495A7C"/>
    <w:rsid w:val="004A12B1"/>
    <w:rsid w:val="004C2542"/>
    <w:rsid w:val="004C3D4F"/>
    <w:rsid w:val="004E52D9"/>
    <w:rsid w:val="004E6891"/>
    <w:rsid w:val="00502093"/>
    <w:rsid w:val="00502B42"/>
    <w:rsid w:val="0052144D"/>
    <w:rsid w:val="00527A0F"/>
    <w:rsid w:val="00531C4B"/>
    <w:rsid w:val="005378DE"/>
    <w:rsid w:val="00545F42"/>
    <w:rsid w:val="005673B5"/>
    <w:rsid w:val="005D11C1"/>
    <w:rsid w:val="005F4D7B"/>
    <w:rsid w:val="00601A36"/>
    <w:rsid w:val="0060717A"/>
    <w:rsid w:val="00621105"/>
    <w:rsid w:val="00640591"/>
    <w:rsid w:val="00642A1F"/>
    <w:rsid w:val="00646126"/>
    <w:rsid w:val="00647BFC"/>
    <w:rsid w:val="006712B4"/>
    <w:rsid w:val="00672B52"/>
    <w:rsid w:val="006941DB"/>
    <w:rsid w:val="006A2498"/>
    <w:rsid w:val="006B6149"/>
    <w:rsid w:val="006F24FF"/>
    <w:rsid w:val="006F38B5"/>
    <w:rsid w:val="006F5323"/>
    <w:rsid w:val="00704D78"/>
    <w:rsid w:val="007078FA"/>
    <w:rsid w:val="00725D7B"/>
    <w:rsid w:val="0073104F"/>
    <w:rsid w:val="00743B1F"/>
    <w:rsid w:val="00745D1D"/>
    <w:rsid w:val="007526A8"/>
    <w:rsid w:val="00783392"/>
    <w:rsid w:val="007A0718"/>
    <w:rsid w:val="007B2D86"/>
    <w:rsid w:val="007F1119"/>
    <w:rsid w:val="00813D23"/>
    <w:rsid w:val="00836612"/>
    <w:rsid w:val="00837776"/>
    <w:rsid w:val="00854CF9"/>
    <w:rsid w:val="00854E2D"/>
    <w:rsid w:val="0085608A"/>
    <w:rsid w:val="00861BBF"/>
    <w:rsid w:val="00867960"/>
    <w:rsid w:val="00871A34"/>
    <w:rsid w:val="00881709"/>
    <w:rsid w:val="00893D5F"/>
    <w:rsid w:val="00896AB1"/>
    <w:rsid w:val="008A2B4C"/>
    <w:rsid w:val="008A5946"/>
    <w:rsid w:val="008C622D"/>
    <w:rsid w:val="008E4C5E"/>
    <w:rsid w:val="008E60CF"/>
    <w:rsid w:val="009049BD"/>
    <w:rsid w:val="009060C8"/>
    <w:rsid w:val="00906656"/>
    <w:rsid w:val="009259ED"/>
    <w:rsid w:val="00936EB2"/>
    <w:rsid w:val="0094539D"/>
    <w:rsid w:val="00961DE2"/>
    <w:rsid w:val="00984945"/>
    <w:rsid w:val="009A2DB0"/>
    <w:rsid w:val="009A3208"/>
    <w:rsid w:val="009B5EFA"/>
    <w:rsid w:val="009C288F"/>
    <w:rsid w:val="009C3C98"/>
    <w:rsid w:val="009C685F"/>
    <w:rsid w:val="009C769B"/>
    <w:rsid w:val="009D37E2"/>
    <w:rsid w:val="00A031E2"/>
    <w:rsid w:val="00A12AF4"/>
    <w:rsid w:val="00A14E55"/>
    <w:rsid w:val="00A1768A"/>
    <w:rsid w:val="00A23386"/>
    <w:rsid w:val="00A24226"/>
    <w:rsid w:val="00A26B0A"/>
    <w:rsid w:val="00A30493"/>
    <w:rsid w:val="00A432BC"/>
    <w:rsid w:val="00A57D4C"/>
    <w:rsid w:val="00A65506"/>
    <w:rsid w:val="00A74CFC"/>
    <w:rsid w:val="00A943C2"/>
    <w:rsid w:val="00A960D1"/>
    <w:rsid w:val="00AA70A6"/>
    <w:rsid w:val="00AB23B6"/>
    <w:rsid w:val="00AB5DBC"/>
    <w:rsid w:val="00AB6AE3"/>
    <w:rsid w:val="00AD41E5"/>
    <w:rsid w:val="00AF2229"/>
    <w:rsid w:val="00AF2AEC"/>
    <w:rsid w:val="00B35970"/>
    <w:rsid w:val="00B43F4B"/>
    <w:rsid w:val="00B66F64"/>
    <w:rsid w:val="00B91F1A"/>
    <w:rsid w:val="00BA2296"/>
    <w:rsid w:val="00BA4932"/>
    <w:rsid w:val="00BA55BD"/>
    <w:rsid w:val="00BB600A"/>
    <w:rsid w:val="00BB7B2E"/>
    <w:rsid w:val="00BF04D0"/>
    <w:rsid w:val="00C0719A"/>
    <w:rsid w:val="00C15C09"/>
    <w:rsid w:val="00C66046"/>
    <w:rsid w:val="00C81C3C"/>
    <w:rsid w:val="00C90680"/>
    <w:rsid w:val="00CA40F7"/>
    <w:rsid w:val="00CA5496"/>
    <w:rsid w:val="00CC214B"/>
    <w:rsid w:val="00CD03E8"/>
    <w:rsid w:val="00D01F3C"/>
    <w:rsid w:val="00D12C0C"/>
    <w:rsid w:val="00D178B9"/>
    <w:rsid w:val="00D262B2"/>
    <w:rsid w:val="00D31553"/>
    <w:rsid w:val="00D34170"/>
    <w:rsid w:val="00D3641B"/>
    <w:rsid w:val="00D6297E"/>
    <w:rsid w:val="00D7012D"/>
    <w:rsid w:val="00D77D96"/>
    <w:rsid w:val="00D93E1E"/>
    <w:rsid w:val="00DA3F52"/>
    <w:rsid w:val="00DA4811"/>
    <w:rsid w:val="00DA748B"/>
    <w:rsid w:val="00DB34C7"/>
    <w:rsid w:val="00DC2BF9"/>
    <w:rsid w:val="00E16309"/>
    <w:rsid w:val="00E435D1"/>
    <w:rsid w:val="00E672C0"/>
    <w:rsid w:val="00EA457C"/>
    <w:rsid w:val="00EB4C52"/>
    <w:rsid w:val="00EE489D"/>
    <w:rsid w:val="00F03C66"/>
    <w:rsid w:val="00F0535E"/>
    <w:rsid w:val="00F53088"/>
    <w:rsid w:val="00F60EFE"/>
    <w:rsid w:val="00F71236"/>
    <w:rsid w:val="00FB3572"/>
    <w:rsid w:val="00FE473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3597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2018-03-20T12:39:00Z</dcterms:created>
  <dcterms:modified xsi:type="dcterms:W3CDTF">2018-03-20T12:39:00Z</dcterms:modified>
</cp:coreProperties>
</file>