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07" w:rsidRPr="004F3997" w:rsidRDefault="00C34207" w:rsidP="00C34207">
      <w:pPr>
        <w:jc w:val="left"/>
        <w:rPr>
          <w:rFonts w:ascii="仿宋_GB2312" w:eastAsia="仿宋_GB2312" w:hAnsi="仿宋_GB2312"/>
          <w:szCs w:val="21"/>
        </w:rPr>
      </w:pPr>
    </w:p>
    <w:tbl>
      <w:tblPr>
        <w:tblpPr w:leftFromText="180" w:rightFromText="180" w:vertAnchor="text" w:horzAnchor="page" w:tblpX="1084" w:tblpY="18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"/>
        <w:gridCol w:w="2098"/>
        <w:gridCol w:w="1682"/>
        <w:gridCol w:w="1035"/>
        <w:gridCol w:w="1303"/>
        <w:gridCol w:w="3407"/>
      </w:tblGrid>
      <w:tr w:rsidR="00C34207" w:rsidTr="00AE7DC7">
        <w:trPr>
          <w:trHeight w:val="499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C34207" w:rsidRDefault="00C34207" w:rsidP="00AE7DC7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附件1    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粮食科技成果项目征集表</w:t>
            </w:r>
          </w:p>
        </w:tc>
      </w:tr>
      <w:tr w:rsidR="00C34207" w:rsidTr="00AE7DC7">
        <w:trPr>
          <w:trHeight w:val="692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推荐单位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C34207" w:rsidTr="00AE7DC7">
        <w:trPr>
          <w:trHeight w:val="690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科技成果名称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领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□仓储及物流    □质量安全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域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□深加工与转化  □信息化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br/>
              <w:t xml:space="preserve">  □加工与营养    </w:t>
            </w:r>
          </w:p>
        </w:tc>
      </w:tr>
      <w:tr w:rsidR="00C34207" w:rsidTr="00AE7DC7">
        <w:trPr>
          <w:trHeight w:val="690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技术持有人（盖章）</w:t>
            </w:r>
          </w:p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或联系人姓名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4207" w:rsidTr="00AE7DC7">
        <w:trPr>
          <w:trHeight w:val="690"/>
        </w:trPr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通讯地址（邮编）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4207" w:rsidTr="00AE7DC7">
        <w:trPr>
          <w:gridBefore w:val="1"/>
          <w:wBefore w:w="15" w:type="dxa"/>
          <w:trHeight w:val="6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技术成熟度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实验室（或样品）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小试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中试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形成产品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其他</w:t>
            </w:r>
          </w:p>
        </w:tc>
      </w:tr>
      <w:tr w:rsidR="00C34207" w:rsidTr="00AE7DC7">
        <w:trPr>
          <w:gridBefore w:val="1"/>
          <w:wBefore w:w="15" w:type="dxa"/>
          <w:trHeight w:val="6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成果应用情况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实际应用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技术转让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规模化生产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未转让或应用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其他</w:t>
            </w:r>
          </w:p>
        </w:tc>
      </w:tr>
      <w:tr w:rsidR="00C34207" w:rsidTr="00AE7DC7">
        <w:trPr>
          <w:gridBefore w:val="1"/>
          <w:wBefore w:w="15" w:type="dxa"/>
          <w:trHeight w:val="6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实施成果转化的外部需求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成果（专利）转让、许可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技术入股作价投资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项目合作开发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委托开发</w:t>
            </w:r>
          </w:p>
        </w:tc>
      </w:tr>
      <w:tr w:rsidR="00C34207" w:rsidTr="00AE7DC7">
        <w:trPr>
          <w:gridBefore w:val="1"/>
          <w:wBefore w:w="15" w:type="dxa"/>
          <w:trHeight w:val="6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成果类型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发明专利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新产品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新装置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新材料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新工艺（新方法、新模式） </w:t>
            </w:r>
          </w:p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计算机软件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技术标准　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其它</w:t>
            </w:r>
          </w:p>
        </w:tc>
      </w:tr>
      <w:tr w:rsidR="00C34207" w:rsidTr="00AE7DC7">
        <w:trPr>
          <w:gridBefore w:val="1"/>
          <w:wBefore w:w="15" w:type="dxa"/>
          <w:trHeight w:val="254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成果简介（技术及产品特点、产能及主要经济技术指标），可图文并茂，字数300—500字以内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</w:p>
        </w:tc>
      </w:tr>
      <w:tr w:rsidR="00C34207" w:rsidTr="00AE7DC7">
        <w:trPr>
          <w:gridBefore w:val="1"/>
          <w:wBefore w:w="15" w:type="dxa"/>
          <w:trHeight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lastRenderedPageBreak/>
              <w:t>造价与流动资产投资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</w:p>
        </w:tc>
      </w:tr>
      <w:tr w:rsidR="00C34207" w:rsidTr="00AE7DC7">
        <w:trPr>
          <w:gridBefore w:val="1"/>
          <w:wBefore w:w="15" w:type="dxa"/>
          <w:trHeight w:val="84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需要的厂房、设备及配套设施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</w:p>
        </w:tc>
      </w:tr>
      <w:tr w:rsidR="00C34207" w:rsidTr="00AE7DC7">
        <w:trPr>
          <w:gridBefore w:val="1"/>
          <w:wBefore w:w="15" w:type="dxa"/>
          <w:trHeight w:val="80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推广示范效果（应用案例）及经济效益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tabs>
                <w:tab w:val="left" w:pos="620"/>
              </w:tabs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  <w:tab/>
            </w:r>
          </w:p>
        </w:tc>
      </w:tr>
      <w:tr w:rsidR="00C34207" w:rsidTr="00AE7DC7">
        <w:trPr>
          <w:gridBefore w:val="1"/>
          <w:wBefore w:w="15" w:type="dxa"/>
          <w:trHeight w:val="132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科技成果来源或发明专利的知识产权情况说明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</w:p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</w:p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</w:p>
          <w:p w:rsidR="00C34207" w:rsidRDefault="00C34207" w:rsidP="00AE7DC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4"/>
              </w:rPr>
            </w:pPr>
          </w:p>
        </w:tc>
      </w:tr>
      <w:tr w:rsidR="00C34207" w:rsidTr="00AE7DC7">
        <w:trPr>
          <w:gridBefore w:val="1"/>
          <w:wBefore w:w="15" w:type="dxa"/>
          <w:trHeight w:val="7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4"/>
              </w:rPr>
              <w:t>展位数量申请及展示形式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 xml:space="preserve">□展位数量（3*3米，    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） □展板（0.9*1.2米）   □产品  □实物或模型   □多媒体  □其他</w:t>
            </w:r>
          </w:p>
        </w:tc>
      </w:tr>
      <w:tr w:rsidR="00C34207" w:rsidTr="00AE7DC7">
        <w:trPr>
          <w:gridBefore w:val="1"/>
          <w:wBefore w:w="15" w:type="dxa"/>
          <w:trHeight w:val="7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4"/>
              </w:rPr>
              <w:t>其他说明</w:t>
            </w:r>
          </w:p>
        </w:tc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07" w:rsidRDefault="00C34207" w:rsidP="00AE7DC7">
            <w:pPr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个人所持成果，可通过推荐单位推荐，需在“其他说明”中明确为个人。</w:t>
            </w:r>
          </w:p>
        </w:tc>
      </w:tr>
    </w:tbl>
    <w:p w:rsidR="00945AAE" w:rsidRPr="00C34207" w:rsidRDefault="00945AAE"/>
    <w:sectPr w:rsidR="00945AAE" w:rsidRPr="00C34207" w:rsidSect="00945AA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26" w:rsidRDefault="007356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87926" w:rsidRDefault="007356A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A68B3" w:rsidRPr="00DA68B3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34207"/>
    <w:rsid w:val="0000023C"/>
    <w:rsid w:val="00087B6B"/>
    <w:rsid w:val="00110857"/>
    <w:rsid w:val="00210F94"/>
    <w:rsid w:val="002D7368"/>
    <w:rsid w:val="0034058C"/>
    <w:rsid w:val="003721BF"/>
    <w:rsid w:val="00423478"/>
    <w:rsid w:val="00433CFB"/>
    <w:rsid w:val="00483E44"/>
    <w:rsid w:val="005E4857"/>
    <w:rsid w:val="007040F2"/>
    <w:rsid w:val="007113B4"/>
    <w:rsid w:val="0073199A"/>
    <w:rsid w:val="007356A8"/>
    <w:rsid w:val="00780B7A"/>
    <w:rsid w:val="007D2ADC"/>
    <w:rsid w:val="00906BEB"/>
    <w:rsid w:val="00945AAE"/>
    <w:rsid w:val="009972D3"/>
    <w:rsid w:val="00BD05F7"/>
    <w:rsid w:val="00C34207"/>
    <w:rsid w:val="00C7276D"/>
    <w:rsid w:val="00D077F5"/>
    <w:rsid w:val="00D9471E"/>
    <w:rsid w:val="00DA06D3"/>
    <w:rsid w:val="00DA68B3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342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3420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2016-12-08T03:49:00Z</dcterms:created>
  <dcterms:modified xsi:type="dcterms:W3CDTF">2016-12-08T03:49:00Z</dcterms:modified>
</cp:coreProperties>
</file>